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BD0" w:rsidRPr="004B6BD0" w:rsidRDefault="00166C92" w:rsidP="004B6BD0">
      <w:pPr>
        <w:rPr>
          <w:b/>
          <w:sz w:val="18"/>
          <w:szCs w:val="20"/>
        </w:rPr>
      </w:pPr>
      <w:r>
        <w:rPr>
          <w:b/>
          <w:sz w:val="20"/>
          <w:szCs w:val="20"/>
        </w:rPr>
        <w:t>Parker</w:t>
      </w:r>
      <w:r>
        <w:rPr>
          <w:b/>
          <w:sz w:val="20"/>
          <w:szCs w:val="20"/>
        </w:rPr>
        <w:br/>
        <w:t>Economics</w:t>
      </w:r>
      <w:r>
        <w:rPr>
          <w:b/>
          <w:sz w:val="20"/>
          <w:szCs w:val="20"/>
        </w:rPr>
        <w:br/>
        <w:t>Fall</w:t>
      </w:r>
      <w:r w:rsidR="004B6BD0" w:rsidRPr="004B6BD0">
        <w:rPr>
          <w:b/>
          <w:sz w:val="20"/>
          <w:szCs w:val="20"/>
        </w:rPr>
        <w:t xml:space="preserve"> 2015</w:t>
      </w:r>
      <w:r w:rsidR="004B6BD0" w:rsidRPr="004B6BD0">
        <w:rPr>
          <w:b/>
          <w:sz w:val="20"/>
          <w:szCs w:val="20"/>
        </w:rPr>
        <w:br/>
      </w:r>
    </w:p>
    <w:p w:rsidR="00932A01" w:rsidRDefault="004B6BD0" w:rsidP="004B6BD0">
      <w:pPr>
        <w:rPr>
          <w:rFonts w:ascii="Times New Roman" w:eastAsia="Times New Roman" w:hAnsi="Times New Roman" w:cs="Times New Roman"/>
          <w:b/>
          <w:bCs/>
          <w:color w:val="000000"/>
          <w:sz w:val="36"/>
          <w:szCs w:val="36"/>
        </w:rPr>
      </w:pPr>
      <w:r w:rsidRPr="004B6BD0">
        <w:rPr>
          <w:b/>
          <w:sz w:val="28"/>
          <w:szCs w:val="28"/>
        </w:rPr>
        <w:t>Name</w:t>
      </w:r>
      <w:proofErr w:type="gramStart"/>
      <w:r w:rsidRPr="004B6BD0">
        <w:rPr>
          <w:b/>
          <w:sz w:val="28"/>
          <w:szCs w:val="28"/>
        </w:rPr>
        <w:t>:_</w:t>
      </w:r>
      <w:proofErr w:type="gramEnd"/>
      <w:r w:rsidRPr="004B6BD0">
        <w:rPr>
          <w:b/>
          <w:sz w:val="28"/>
          <w:szCs w:val="28"/>
        </w:rPr>
        <w:t>________________________________________________ Date:_________________</w:t>
      </w:r>
      <w:r w:rsidR="00C917FF">
        <w:rPr>
          <w:b/>
          <w:sz w:val="28"/>
          <w:szCs w:val="28"/>
        </w:rPr>
        <w:br/>
      </w:r>
    </w:p>
    <w:p w:rsidR="00932A01" w:rsidRDefault="00C917FF" w:rsidP="00932A01">
      <w:pPr>
        <w:rPr>
          <w:rFonts w:ascii="Times New Roman" w:eastAsia="Times New Roman" w:hAnsi="Times New Roman" w:cs="Times New Roman"/>
          <w:bCs/>
          <w:color w:val="000000"/>
          <w:sz w:val="24"/>
        </w:rPr>
      </w:pPr>
      <w:r w:rsidRPr="00C917FF">
        <w:rPr>
          <w:rFonts w:ascii="Times New Roman" w:eastAsia="Times New Roman" w:hAnsi="Times New Roman" w:cs="Times New Roman"/>
          <w:b/>
          <w:bCs/>
          <w:color w:val="000000"/>
          <w:sz w:val="24"/>
        </w:rPr>
        <w:t>Step 1:</w:t>
      </w:r>
      <w:r>
        <w:rPr>
          <w:rFonts w:ascii="Times New Roman" w:eastAsia="Times New Roman" w:hAnsi="Times New Roman" w:cs="Times New Roman"/>
          <w:bCs/>
          <w:color w:val="000000"/>
          <w:sz w:val="24"/>
        </w:rPr>
        <w:t xml:space="preserve"> Read Chapter 11, Section 3 (“the Stock Market”). After reading the section completely, on a separate sheet of paper, answer the following questions:</w:t>
      </w:r>
    </w:p>
    <w:p w:rsidR="00C917FF" w:rsidRDefault="00C917FF" w:rsidP="00C917FF">
      <w:pPr>
        <w:pStyle w:val="ListParagraph"/>
        <w:numPr>
          <w:ilvl w:val="0"/>
          <w:numId w:val="1"/>
        </w:numPr>
        <w:rPr>
          <w:rFonts w:ascii="Times New Roman" w:eastAsia="Times New Roman" w:hAnsi="Times New Roman" w:cs="Times New Roman"/>
          <w:bCs/>
          <w:color w:val="000000"/>
          <w:sz w:val="24"/>
        </w:rPr>
      </w:pPr>
      <w:r w:rsidRPr="00C917FF">
        <w:rPr>
          <w:rFonts w:ascii="Times New Roman" w:eastAsia="Times New Roman" w:hAnsi="Times New Roman" w:cs="Times New Roman"/>
          <w:bCs/>
          <w:color w:val="000000"/>
          <w:sz w:val="24"/>
          <w:u w:val="single"/>
        </w:rPr>
        <w:t>Identify and describe</w:t>
      </w:r>
      <w:r>
        <w:rPr>
          <w:rFonts w:ascii="Times New Roman" w:eastAsia="Times New Roman" w:hAnsi="Times New Roman" w:cs="Times New Roman"/>
          <w:bCs/>
          <w:color w:val="000000"/>
          <w:sz w:val="24"/>
        </w:rPr>
        <w:t xml:space="preserve"> the TWO ways to benefit from buying stock and the FOUR types of stock. </w:t>
      </w:r>
    </w:p>
    <w:p w:rsidR="00C917FF" w:rsidRDefault="00C917FF" w:rsidP="00C917FF">
      <w:pPr>
        <w:pStyle w:val="ListParagraph"/>
        <w:numPr>
          <w:ilvl w:val="0"/>
          <w:numId w:val="1"/>
        </w:num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u w:val="single"/>
        </w:rPr>
        <w:t xml:space="preserve">Describe in sufficient detail </w:t>
      </w:r>
      <w:r w:rsidRPr="00C917FF">
        <w:rPr>
          <w:rFonts w:ascii="Times New Roman" w:eastAsia="Times New Roman" w:hAnsi="Times New Roman" w:cs="Times New Roman"/>
          <w:bCs/>
          <w:color w:val="000000"/>
          <w:sz w:val="24"/>
        </w:rPr>
        <w:t>how stocks are traded.</w:t>
      </w:r>
    </w:p>
    <w:p w:rsidR="00C917FF" w:rsidRDefault="00C917FF" w:rsidP="00C917FF">
      <w:pPr>
        <w:pStyle w:val="ListParagraph"/>
        <w:numPr>
          <w:ilvl w:val="0"/>
          <w:numId w:val="1"/>
        </w:num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u w:val="single"/>
        </w:rPr>
        <w:t xml:space="preserve">Identify </w:t>
      </w:r>
      <w:r w:rsidRPr="00C917FF">
        <w:rPr>
          <w:rFonts w:ascii="Times New Roman" w:eastAsia="Times New Roman" w:hAnsi="Times New Roman" w:cs="Times New Roman"/>
          <w:bCs/>
          <w:color w:val="000000"/>
          <w:sz w:val="24"/>
        </w:rPr>
        <w:t>the different stock exchanges and</w:t>
      </w:r>
      <w:r>
        <w:rPr>
          <w:rFonts w:ascii="Times New Roman" w:eastAsia="Times New Roman" w:hAnsi="Times New Roman" w:cs="Times New Roman"/>
          <w:bCs/>
          <w:color w:val="000000"/>
          <w:sz w:val="24"/>
          <w:u w:val="single"/>
        </w:rPr>
        <w:t xml:space="preserve"> describe </w:t>
      </w:r>
      <w:r w:rsidRPr="00C917FF">
        <w:rPr>
          <w:rFonts w:ascii="Times New Roman" w:eastAsia="Times New Roman" w:hAnsi="Times New Roman" w:cs="Times New Roman"/>
          <w:bCs/>
          <w:color w:val="000000"/>
          <w:sz w:val="24"/>
        </w:rPr>
        <w:t>the differences between them.</w:t>
      </w:r>
      <w:bookmarkStart w:id="0" w:name="_GoBack"/>
      <w:bookmarkEnd w:id="0"/>
    </w:p>
    <w:p w:rsidR="00C917FF" w:rsidRPr="00C917FF" w:rsidRDefault="00C917FF" w:rsidP="00C917FF">
      <w:pPr>
        <w:pStyle w:val="ListParagraph"/>
        <w:numPr>
          <w:ilvl w:val="0"/>
          <w:numId w:val="1"/>
        </w:num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u w:val="single"/>
        </w:rPr>
        <w:t>Answer this question using complete sentences</w:t>
      </w:r>
      <w:r w:rsidRPr="00C917FF">
        <w:rPr>
          <w:rFonts w:ascii="Times New Roman" w:eastAsia="Times New Roman" w:hAnsi="Times New Roman" w:cs="Times New Roman"/>
          <w:bCs/>
          <w:color w:val="000000"/>
          <w:sz w:val="24"/>
        </w:rPr>
        <w:t>: How is stock performance measured?</w:t>
      </w:r>
    </w:p>
    <w:p w:rsidR="00C917FF" w:rsidRDefault="00C917FF" w:rsidP="00DD61B8">
      <w:pPr>
        <w:pStyle w:val="ListParagraph"/>
        <w:numPr>
          <w:ilvl w:val="0"/>
          <w:numId w:val="1"/>
        </w:numPr>
        <w:rPr>
          <w:rFonts w:ascii="Times New Roman" w:eastAsia="Times New Roman" w:hAnsi="Times New Roman" w:cs="Times New Roman"/>
          <w:bCs/>
          <w:color w:val="000000"/>
          <w:sz w:val="24"/>
        </w:rPr>
      </w:pPr>
      <w:r w:rsidRPr="00C917FF">
        <w:rPr>
          <w:rFonts w:ascii="Times New Roman" w:eastAsia="Times New Roman" w:hAnsi="Times New Roman" w:cs="Times New Roman"/>
          <w:bCs/>
          <w:color w:val="000000"/>
          <w:sz w:val="24"/>
          <w:u w:val="single"/>
        </w:rPr>
        <w:t>Explain the causes and effects</w:t>
      </w:r>
      <w:r>
        <w:rPr>
          <w:rFonts w:ascii="Times New Roman" w:eastAsia="Times New Roman" w:hAnsi="Times New Roman" w:cs="Times New Roman"/>
          <w:bCs/>
          <w:color w:val="000000"/>
          <w:sz w:val="24"/>
        </w:rPr>
        <w:t xml:space="preserve"> of the Great Crash of 1929.</w:t>
      </w:r>
      <w:r>
        <w:rPr>
          <w:rFonts w:ascii="Times New Roman" w:eastAsia="Times New Roman" w:hAnsi="Times New Roman" w:cs="Times New Roman"/>
          <w:bCs/>
          <w:color w:val="000000"/>
          <w:sz w:val="24"/>
        </w:rPr>
        <w:br/>
      </w:r>
    </w:p>
    <w:p w:rsidR="00C917FF" w:rsidRPr="00C917FF" w:rsidRDefault="00C917FF" w:rsidP="00C917FF">
      <w:pPr>
        <w:rPr>
          <w:rFonts w:ascii="Times New Roman" w:eastAsia="Times New Roman" w:hAnsi="Times New Roman" w:cs="Times New Roman"/>
          <w:bCs/>
          <w:color w:val="000000"/>
          <w:sz w:val="24"/>
        </w:rPr>
      </w:pPr>
      <w:r w:rsidRPr="00C917FF">
        <w:rPr>
          <w:rFonts w:ascii="Times New Roman" w:eastAsia="Times New Roman" w:hAnsi="Times New Roman" w:cs="Times New Roman"/>
          <w:b/>
          <w:bCs/>
          <w:color w:val="000000"/>
          <w:sz w:val="24"/>
        </w:rPr>
        <w:t>Step 2:</w:t>
      </w:r>
      <w:r>
        <w:rPr>
          <w:rFonts w:ascii="Times New Roman" w:eastAsia="Times New Roman" w:hAnsi="Times New Roman" w:cs="Times New Roman"/>
          <w:bCs/>
          <w:color w:val="000000"/>
          <w:sz w:val="24"/>
        </w:rPr>
        <w:t xml:space="preserve"> Read this handout and answer the questions at the end. </w:t>
      </w:r>
    </w:p>
    <w:p w:rsidR="00C917FF" w:rsidRDefault="00C917FF" w:rsidP="00DD61B8">
      <w:pPr>
        <w:rPr>
          <w:rFonts w:ascii="Times New Roman" w:eastAsia="Times New Roman" w:hAnsi="Times New Roman" w:cs="Times New Roman"/>
          <w:bCs/>
          <w:color w:val="000000"/>
          <w:sz w:val="24"/>
        </w:rPr>
      </w:pPr>
    </w:p>
    <w:p w:rsidR="00DD61B8" w:rsidRPr="00DD61B8" w:rsidRDefault="002D7C21" w:rsidP="00DD61B8">
      <w:pPr>
        <w:rPr>
          <w:rFonts w:ascii="Times New Roman" w:eastAsia="Times New Roman" w:hAnsi="Times New Roman" w:cs="Times New Roman"/>
          <w:bCs/>
          <w:color w:val="000000"/>
          <w:sz w:val="24"/>
        </w:rPr>
      </w:pPr>
      <w:r w:rsidRPr="00932A01">
        <w:rPr>
          <w:rFonts w:ascii="Times New Roman" w:eastAsia="Times New Roman" w:hAnsi="Times New Roman" w:cs="Times New Roman"/>
          <w:bCs/>
          <w:color w:val="000000"/>
          <w:sz w:val="24"/>
        </w:rPr>
        <w:t>Before investing in stocks, you will need to understand some basic tools.</w:t>
      </w:r>
      <w:r>
        <w:rPr>
          <w:rFonts w:ascii="Times New Roman" w:eastAsia="Times New Roman" w:hAnsi="Times New Roman" w:cs="Times New Roman"/>
          <w:bCs/>
          <w:color w:val="000000"/>
          <w:sz w:val="24"/>
        </w:rPr>
        <w:t xml:space="preserve"> First…</w:t>
      </w:r>
      <w:r w:rsidR="00DD61B8" w:rsidRPr="00DD61B8">
        <w:rPr>
          <w:rFonts w:ascii="Times New Roman" w:eastAsia="Times New Roman" w:hAnsi="Times New Roman" w:cs="Times New Roman"/>
          <w:bCs/>
          <w:color w:val="000000"/>
          <w:sz w:val="24"/>
        </w:rPr>
        <w:t xml:space="preserve">What is a </w:t>
      </w:r>
      <w:r w:rsidR="00DD61B8" w:rsidRPr="00750843">
        <w:rPr>
          <w:rFonts w:ascii="Times New Roman" w:eastAsia="Times New Roman" w:hAnsi="Times New Roman" w:cs="Times New Roman"/>
          <w:bCs/>
          <w:i/>
          <w:color w:val="000000"/>
          <w:sz w:val="24"/>
        </w:rPr>
        <w:t>stock</w:t>
      </w:r>
      <w:r w:rsidR="00DD61B8" w:rsidRPr="00DD61B8">
        <w:rPr>
          <w:rFonts w:ascii="Times New Roman" w:eastAsia="Times New Roman" w:hAnsi="Times New Roman" w:cs="Times New Roman"/>
          <w:bCs/>
          <w:color w:val="000000"/>
          <w:sz w:val="24"/>
        </w:rPr>
        <w:t>?</w:t>
      </w:r>
    </w:p>
    <w:p w:rsidR="00DD61B8" w:rsidRPr="00DD61B8" w:rsidRDefault="00DD61B8" w:rsidP="00DD61B8">
      <w:pPr>
        <w:rPr>
          <w:rFonts w:ascii="Times New Roman" w:eastAsia="Times New Roman" w:hAnsi="Times New Roman" w:cs="Times New Roman"/>
          <w:bCs/>
          <w:color w:val="000000"/>
          <w:sz w:val="24"/>
        </w:rPr>
      </w:pPr>
      <w:r w:rsidRPr="00750843">
        <w:rPr>
          <w:rFonts w:ascii="Times New Roman" w:eastAsia="Times New Roman" w:hAnsi="Times New Roman" w:cs="Times New Roman"/>
          <w:bCs/>
          <w:color w:val="000000"/>
          <w:sz w:val="24"/>
          <w:u w:val="single"/>
        </w:rPr>
        <w:t xml:space="preserve">A </w:t>
      </w:r>
      <w:r w:rsidRPr="00750843">
        <w:rPr>
          <w:rFonts w:ascii="Times New Roman" w:eastAsia="Times New Roman" w:hAnsi="Times New Roman" w:cs="Times New Roman"/>
          <w:bCs/>
          <w:i/>
          <w:color w:val="000000"/>
          <w:sz w:val="24"/>
          <w:u w:val="single"/>
        </w:rPr>
        <w:t>stock</w:t>
      </w:r>
      <w:r w:rsidRPr="00750843">
        <w:rPr>
          <w:rFonts w:ascii="Times New Roman" w:eastAsia="Times New Roman" w:hAnsi="Times New Roman" w:cs="Times New Roman"/>
          <w:bCs/>
          <w:color w:val="000000"/>
          <w:sz w:val="24"/>
          <w:u w:val="single"/>
        </w:rPr>
        <w:t xml:space="preserve"> represent a share in the ownership of a company.</w:t>
      </w:r>
      <w:r w:rsidRPr="00DD61B8">
        <w:rPr>
          <w:rFonts w:ascii="Times New Roman" w:eastAsia="Times New Roman" w:hAnsi="Times New Roman" w:cs="Times New Roman"/>
          <w:bCs/>
          <w:color w:val="000000"/>
          <w:sz w:val="24"/>
        </w:rPr>
        <w:t xml:space="preserve"> If you own a company's stock, then you are a</w:t>
      </w:r>
      <w:r w:rsidR="00750843">
        <w:rPr>
          <w:rFonts w:ascii="Times New Roman" w:eastAsia="Times New Roman" w:hAnsi="Times New Roman" w:cs="Times New Roman"/>
          <w:bCs/>
          <w:color w:val="000000"/>
          <w:sz w:val="24"/>
        </w:rPr>
        <w:t>n</w:t>
      </w:r>
      <w:r w:rsidRPr="00DD61B8">
        <w:rPr>
          <w:rFonts w:ascii="Times New Roman" w:eastAsia="Times New Roman" w:hAnsi="Times New Roman" w:cs="Times New Roman"/>
          <w:bCs/>
          <w:color w:val="000000"/>
          <w:sz w:val="24"/>
        </w:rPr>
        <w:t xml:space="preserve"> owner, or shareholder, of the company. A stock represents a claim on the company's assets and profits. A stock is also known as equity.</w:t>
      </w:r>
    </w:p>
    <w:p w:rsidR="00DD61B8" w:rsidRPr="00DD61B8" w:rsidRDefault="00DD61B8" w:rsidP="00DD61B8">
      <w:pPr>
        <w:rPr>
          <w:rFonts w:ascii="Times New Roman" w:eastAsia="Times New Roman" w:hAnsi="Times New Roman" w:cs="Times New Roman"/>
          <w:bCs/>
          <w:color w:val="000000"/>
          <w:sz w:val="24"/>
        </w:rPr>
      </w:pPr>
    </w:p>
    <w:p w:rsidR="00DD61B8" w:rsidRPr="00DD61B8" w:rsidRDefault="00DD61B8" w:rsidP="00DD61B8">
      <w:pPr>
        <w:rPr>
          <w:rFonts w:ascii="Times New Roman" w:eastAsia="Times New Roman" w:hAnsi="Times New Roman" w:cs="Times New Roman"/>
          <w:bCs/>
          <w:color w:val="000000"/>
          <w:sz w:val="24"/>
        </w:rPr>
      </w:pPr>
      <w:r w:rsidRPr="00DD61B8">
        <w:rPr>
          <w:rFonts w:ascii="Times New Roman" w:eastAsia="Times New Roman" w:hAnsi="Times New Roman" w:cs="Times New Roman"/>
          <w:bCs/>
          <w:color w:val="000000"/>
          <w:sz w:val="24"/>
        </w:rPr>
        <w:t>The ownership percent, of a company that you own is calculated by dividing the number of shares a person owns buy the number o</w:t>
      </w:r>
      <w:r w:rsidR="002D7C21">
        <w:rPr>
          <w:rFonts w:ascii="Times New Roman" w:eastAsia="Times New Roman" w:hAnsi="Times New Roman" w:cs="Times New Roman"/>
          <w:bCs/>
          <w:color w:val="000000"/>
          <w:sz w:val="24"/>
        </w:rPr>
        <w:t xml:space="preserve">f shares of stock outstanding. </w:t>
      </w:r>
      <w:r w:rsidRPr="00DD61B8">
        <w:rPr>
          <w:rFonts w:ascii="Times New Roman" w:eastAsia="Times New Roman" w:hAnsi="Times New Roman" w:cs="Times New Roman"/>
          <w:bCs/>
          <w:color w:val="000000"/>
          <w:sz w:val="24"/>
        </w:rPr>
        <w:t>For example:</w:t>
      </w:r>
    </w:p>
    <w:p w:rsidR="00DD61B8" w:rsidRPr="00DD61B8" w:rsidRDefault="00DD61B8" w:rsidP="002D7C21">
      <w:pPr>
        <w:ind w:left="5760"/>
        <w:rPr>
          <w:rFonts w:ascii="Times New Roman" w:eastAsia="Times New Roman" w:hAnsi="Times New Roman" w:cs="Times New Roman"/>
          <w:bCs/>
          <w:color w:val="000000"/>
          <w:sz w:val="24"/>
        </w:rPr>
      </w:pPr>
      <w:r w:rsidRPr="00DD61B8">
        <w:rPr>
          <w:rFonts w:ascii="Times New Roman" w:eastAsia="Times New Roman" w:hAnsi="Times New Roman" w:cs="Times New Roman"/>
          <w:bCs/>
          <w:color w:val="000000"/>
          <w:sz w:val="24"/>
        </w:rPr>
        <w:t>1000 shares owned</w:t>
      </w:r>
    </w:p>
    <w:p w:rsidR="00DD61B8" w:rsidRPr="00DD61B8" w:rsidRDefault="00DD61B8" w:rsidP="002D7C21">
      <w:pPr>
        <w:ind w:left="5760"/>
        <w:rPr>
          <w:rFonts w:ascii="Times New Roman" w:eastAsia="Times New Roman" w:hAnsi="Times New Roman" w:cs="Times New Roman"/>
          <w:bCs/>
          <w:color w:val="000000"/>
          <w:sz w:val="24"/>
        </w:rPr>
      </w:pPr>
      <w:r w:rsidRPr="00DD61B8">
        <w:rPr>
          <w:rFonts w:ascii="Times New Roman" w:eastAsia="Times New Roman" w:hAnsi="Times New Roman" w:cs="Times New Roman"/>
          <w:bCs/>
          <w:color w:val="000000"/>
          <w:sz w:val="24"/>
        </w:rPr>
        <w:t>10,000 shares outstanding</w:t>
      </w:r>
    </w:p>
    <w:p w:rsidR="00DD61B8" w:rsidRDefault="00DD61B8" w:rsidP="002D7C21">
      <w:pPr>
        <w:ind w:left="5760"/>
        <w:rPr>
          <w:rFonts w:ascii="Times New Roman" w:eastAsia="Times New Roman" w:hAnsi="Times New Roman" w:cs="Times New Roman"/>
          <w:bCs/>
          <w:color w:val="000000"/>
          <w:sz w:val="24"/>
        </w:rPr>
      </w:pPr>
      <w:r w:rsidRPr="00DD61B8">
        <w:rPr>
          <w:rFonts w:ascii="Times New Roman" w:eastAsia="Times New Roman" w:hAnsi="Times New Roman" w:cs="Times New Roman"/>
          <w:bCs/>
          <w:color w:val="000000"/>
          <w:sz w:val="24"/>
        </w:rPr>
        <w:t>= 10% ownership.</w:t>
      </w:r>
    </w:p>
    <w:p w:rsidR="00DD61B8" w:rsidRDefault="00DD61B8" w:rsidP="00932A01">
      <w:pPr>
        <w:rPr>
          <w:rFonts w:ascii="Times New Roman" w:eastAsia="Times New Roman" w:hAnsi="Times New Roman" w:cs="Times New Roman"/>
          <w:bCs/>
          <w:color w:val="000000"/>
          <w:sz w:val="24"/>
        </w:rPr>
      </w:pPr>
    </w:p>
    <w:p w:rsidR="00932A01" w:rsidRPr="00932A01" w:rsidRDefault="00932A01" w:rsidP="00932A01">
      <w:pPr>
        <w:rPr>
          <w:rFonts w:ascii="Times New Roman" w:eastAsia="Times New Roman" w:hAnsi="Times New Roman" w:cs="Times New Roman"/>
          <w:bCs/>
          <w:color w:val="000000"/>
          <w:sz w:val="24"/>
        </w:rPr>
      </w:pPr>
      <w:r w:rsidRPr="00932A01">
        <w:rPr>
          <w:rFonts w:ascii="Times New Roman" w:eastAsia="Times New Roman" w:hAnsi="Times New Roman" w:cs="Times New Roman"/>
          <w:bCs/>
          <w:color w:val="000000"/>
          <w:sz w:val="24"/>
        </w:rPr>
        <w:t>One</w:t>
      </w:r>
      <w:r w:rsidR="002D7C21">
        <w:rPr>
          <w:rFonts w:ascii="Times New Roman" w:eastAsia="Times New Roman" w:hAnsi="Times New Roman" w:cs="Times New Roman"/>
          <w:bCs/>
          <w:color w:val="000000"/>
          <w:sz w:val="24"/>
        </w:rPr>
        <w:t xml:space="preserve"> basic</w:t>
      </w:r>
      <w:r w:rsidRPr="00932A01">
        <w:rPr>
          <w:rFonts w:ascii="Times New Roman" w:eastAsia="Times New Roman" w:hAnsi="Times New Roman" w:cs="Times New Roman"/>
          <w:bCs/>
          <w:color w:val="000000"/>
          <w:sz w:val="24"/>
        </w:rPr>
        <w:t xml:space="preserve"> tool </w:t>
      </w:r>
      <w:r w:rsidR="00750843">
        <w:rPr>
          <w:rFonts w:ascii="Times New Roman" w:eastAsia="Times New Roman" w:hAnsi="Times New Roman" w:cs="Times New Roman"/>
          <w:bCs/>
          <w:color w:val="000000"/>
          <w:sz w:val="24"/>
        </w:rPr>
        <w:t xml:space="preserve">of investing is the </w:t>
      </w:r>
      <w:r w:rsidR="00750843" w:rsidRPr="00750843">
        <w:rPr>
          <w:rFonts w:ascii="Times New Roman" w:eastAsia="Times New Roman" w:hAnsi="Times New Roman" w:cs="Times New Roman"/>
          <w:bCs/>
          <w:i/>
          <w:color w:val="000000"/>
          <w:sz w:val="24"/>
          <w:u w:val="single"/>
        </w:rPr>
        <w:t>stock market table</w:t>
      </w:r>
      <w:r w:rsidR="00750843" w:rsidRPr="00750843">
        <w:rPr>
          <w:rFonts w:ascii="Times New Roman" w:eastAsia="Times New Roman" w:hAnsi="Times New Roman" w:cs="Times New Roman"/>
          <w:bCs/>
          <w:color w:val="000000"/>
          <w:sz w:val="24"/>
          <w:u w:val="single"/>
        </w:rPr>
        <w:t xml:space="preserve">, which </w:t>
      </w:r>
      <w:r w:rsidRPr="00750843">
        <w:rPr>
          <w:rFonts w:ascii="Times New Roman" w:eastAsia="Times New Roman" w:hAnsi="Times New Roman" w:cs="Times New Roman"/>
          <w:bCs/>
          <w:color w:val="000000"/>
          <w:sz w:val="24"/>
          <w:u w:val="single"/>
        </w:rPr>
        <w:t>gives you basic information and price history for stocks.</w:t>
      </w:r>
      <w:r w:rsidRPr="00932A01">
        <w:rPr>
          <w:rFonts w:ascii="Times New Roman" w:eastAsia="Times New Roman" w:hAnsi="Times New Roman" w:cs="Times New Roman"/>
          <w:bCs/>
          <w:color w:val="000000"/>
          <w:sz w:val="24"/>
        </w:rPr>
        <w:t>  You can use it to see how stocks you own or are interested in owning are performing, how their prices are changing, and how they have performed in the past.  Reading a stock market table is simple once you understand how to do it.</w:t>
      </w:r>
    </w:p>
    <w:p w:rsidR="00932A01" w:rsidRPr="002D7C21" w:rsidRDefault="00932A01" w:rsidP="002D7C21">
      <w:pPr>
        <w:rPr>
          <w:rFonts w:ascii="Times New Roman" w:eastAsia="Times New Roman" w:hAnsi="Times New Roman" w:cs="Times New Roman"/>
          <w:bCs/>
          <w:color w:val="000000"/>
          <w:sz w:val="24"/>
        </w:rPr>
      </w:pPr>
      <w:r w:rsidRPr="00932A01">
        <w:rPr>
          <w:rFonts w:ascii="Times New Roman" w:eastAsia="Times New Roman" w:hAnsi="Times New Roman" w:cs="Times New Roman"/>
          <w:bCs/>
          <w:color w:val="000000"/>
          <w:sz w:val="24"/>
        </w:rPr>
        <w:t>Here is a sample line from a stock market table for the stock of General Electric:</w:t>
      </w:r>
      <w:r w:rsidRPr="00932A01">
        <w:rPr>
          <w:rFonts w:ascii="Times New Roman" w:eastAsia="Times New Roman" w:hAnsi="Times New Roman" w:cs="Times New Roman"/>
          <w:b/>
          <w:bCs/>
          <w:color w:val="000000"/>
        </w:rPr>
        <w:t> </w:t>
      </w:r>
    </w:p>
    <w:tbl>
      <w:tblPr>
        <w:tblW w:w="5000" w:type="pct"/>
        <w:shd w:val="clear" w:color="auto" w:fill="CCFFCC"/>
        <w:tblCellMar>
          <w:left w:w="0" w:type="dxa"/>
          <w:right w:w="0" w:type="dxa"/>
        </w:tblCellMar>
        <w:tblLook w:val="04A0" w:firstRow="1" w:lastRow="0" w:firstColumn="1" w:lastColumn="0" w:noHBand="0" w:noVBand="1"/>
      </w:tblPr>
      <w:tblGrid>
        <w:gridCol w:w="1161"/>
        <w:gridCol w:w="624"/>
        <w:gridCol w:w="297"/>
        <w:gridCol w:w="2133"/>
        <w:gridCol w:w="405"/>
        <w:gridCol w:w="477"/>
        <w:gridCol w:w="297"/>
        <w:gridCol w:w="513"/>
        <w:gridCol w:w="405"/>
        <w:gridCol w:w="514"/>
        <w:gridCol w:w="406"/>
        <w:gridCol w:w="622"/>
        <w:gridCol w:w="514"/>
        <w:gridCol w:w="1162"/>
        <w:gridCol w:w="1270"/>
      </w:tblGrid>
      <w:tr w:rsidR="00932A01" w:rsidRPr="00932A01" w:rsidTr="00932A01">
        <w:trPr>
          <w:trHeight w:val="285"/>
        </w:trPr>
        <w:tc>
          <w:tcPr>
            <w:tcW w:w="550" w:type="pct"/>
            <w:tcBorders>
              <w:top w:val="nil"/>
              <w:left w:val="nil"/>
              <w:bottom w:val="nil"/>
              <w:right w:val="nil"/>
            </w:tcBorders>
            <w:shd w:val="clear" w:color="auto" w:fill="auto"/>
            <w:vAlign w:val="center"/>
            <w:hideMark/>
          </w:tcPr>
          <w:p w:rsidR="00932A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c>
        <w:tc>
          <w:tcPr>
            <w:tcW w:w="1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&lt;1&gt;</w:t>
            </w:r>
          </w:p>
        </w:tc>
        <w:tc>
          <w:tcPr>
            <w:tcW w:w="1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 </w:t>
            </w:r>
          </w:p>
        </w:tc>
        <w:tc>
          <w:tcPr>
            <w:tcW w:w="10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&lt;2&gt;</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 </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&lt;3&gt;</w:t>
            </w:r>
          </w:p>
        </w:tc>
        <w:tc>
          <w:tcPr>
            <w:tcW w:w="1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 </w:t>
            </w:r>
          </w:p>
        </w:tc>
        <w:tc>
          <w:tcPr>
            <w:tcW w:w="2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&lt;4&gt;</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 </w:t>
            </w:r>
          </w:p>
        </w:tc>
        <w:tc>
          <w:tcPr>
            <w:tcW w:w="2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&lt;5&gt;</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 </w:t>
            </w:r>
          </w:p>
        </w:tc>
        <w:tc>
          <w:tcPr>
            <w:tcW w:w="3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&lt;6&gt;</w:t>
            </w:r>
          </w:p>
        </w:tc>
        <w:tc>
          <w:tcPr>
            <w:tcW w:w="2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 </w:t>
            </w:r>
          </w:p>
        </w:tc>
        <w:tc>
          <w:tcPr>
            <w:tcW w:w="5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&lt;7&gt;</w:t>
            </w:r>
          </w:p>
        </w:tc>
        <w:tc>
          <w:tcPr>
            <w:tcW w:w="600" w:type="pct"/>
            <w:tcBorders>
              <w:top w:val="nil"/>
              <w:left w:val="nil"/>
              <w:bottom w:val="nil"/>
              <w:right w:val="nil"/>
            </w:tcBorders>
            <w:shd w:val="clear" w:color="auto" w:fill="auto"/>
            <w:vAlign w:val="center"/>
            <w:hideMark/>
          </w:tcPr>
          <w:p w:rsidR="00932A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c>
      </w:tr>
      <w:tr w:rsidR="00932A01" w:rsidRPr="00932A01" w:rsidTr="00932A01">
        <w:trPr>
          <w:trHeight w:val="285"/>
        </w:trPr>
        <w:tc>
          <w:tcPr>
            <w:tcW w:w="550" w:type="pct"/>
            <w:tcBorders>
              <w:top w:val="nil"/>
              <w:left w:val="nil"/>
              <w:bottom w:val="nil"/>
              <w:right w:val="nil"/>
            </w:tcBorders>
            <w:shd w:val="clear" w:color="auto" w:fill="auto"/>
            <w:vAlign w:val="bottom"/>
            <w:hideMark/>
          </w:tcPr>
          <w:p w:rsidR="00932A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c>
        <w:tc>
          <w:tcPr>
            <w:tcW w:w="1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Ticker</w:t>
            </w:r>
          </w:p>
        </w:tc>
        <w:tc>
          <w:tcPr>
            <w:tcW w:w="1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 </w:t>
            </w:r>
          </w:p>
        </w:tc>
        <w:tc>
          <w:tcPr>
            <w:tcW w:w="100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Company Name</w:t>
            </w:r>
          </w:p>
        </w:tc>
        <w:tc>
          <w:tcPr>
            <w:tcW w:w="20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 </w:t>
            </w:r>
          </w:p>
        </w:tc>
        <w:tc>
          <w:tcPr>
            <w:tcW w:w="20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Sales</w:t>
            </w:r>
          </w:p>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100s</w:t>
            </w:r>
          </w:p>
        </w:tc>
        <w:tc>
          <w:tcPr>
            <w:tcW w:w="1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 </w:t>
            </w:r>
          </w:p>
        </w:tc>
        <w:tc>
          <w:tcPr>
            <w:tcW w:w="2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Hi</w:t>
            </w:r>
          </w:p>
        </w:tc>
        <w:tc>
          <w:tcPr>
            <w:tcW w:w="20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 </w:t>
            </w:r>
          </w:p>
        </w:tc>
        <w:tc>
          <w:tcPr>
            <w:tcW w:w="2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Low</w:t>
            </w:r>
          </w:p>
        </w:tc>
        <w:tc>
          <w:tcPr>
            <w:tcW w:w="20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 </w:t>
            </w:r>
          </w:p>
        </w:tc>
        <w:tc>
          <w:tcPr>
            <w:tcW w:w="30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Last</w:t>
            </w:r>
          </w:p>
        </w:tc>
        <w:tc>
          <w:tcPr>
            <w:tcW w:w="2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 </w:t>
            </w:r>
          </w:p>
        </w:tc>
        <w:tc>
          <w:tcPr>
            <w:tcW w:w="550" w:type="pct"/>
            <w:tcBorders>
              <w:top w:val="nil"/>
              <w:left w:val="nil"/>
              <w:bottom w:val="nil"/>
              <w:right w:val="nil"/>
            </w:tcBorders>
            <w:shd w:val="clear" w:color="auto" w:fill="auto"/>
            <w:noWrap/>
            <w:vAlign w:val="bottom"/>
            <w:hideMark/>
          </w:tcPr>
          <w:p w:rsidR="00932A01" w:rsidRPr="00932A01" w:rsidRDefault="00932A01" w:rsidP="00932A01">
            <w:pPr>
              <w:jc w:val="center"/>
              <w:rPr>
                <w:rFonts w:ascii="Times New Roman" w:eastAsia="Times New Roman" w:hAnsi="Times New Roman" w:cs="Times New Roman"/>
                <w:b/>
                <w:bCs/>
                <w:color w:val="000000"/>
                <w:u w:val="single"/>
              </w:rPr>
            </w:pPr>
            <w:r w:rsidRPr="00932A01">
              <w:rPr>
                <w:rFonts w:ascii="Times New Roman" w:eastAsia="Times New Roman" w:hAnsi="Times New Roman" w:cs="Times New Roman"/>
                <w:b/>
                <w:bCs/>
                <w:color w:val="000000"/>
                <w:u w:val="single"/>
              </w:rPr>
              <w:t>Change</w:t>
            </w:r>
          </w:p>
        </w:tc>
        <w:tc>
          <w:tcPr>
            <w:tcW w:w="600" w:type="pct"/>
            <w:tcBorders>
              <w:top w:val="nil"/>
              <w:left w:val="nil"/>
              <w:bottom w:val="nil"/>
              <w:right w:val="nil"/>
            </w:tcBorders>
            <w:shd w:val="clear" w:color="auto" w:fill="auto"/>
            <w:vAlign w:val="bottom"/>
            <w:hideMark/>
          </w:tcPr>
          <w:p w:rsidR="00932A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c>
      </w:tr>
      <w:tr w:rsidR="00932A01" w:rsidRPr="00932A01" w:rsidTr="00932A01">
        <w:trPr>
          <w:trHeight w:val="285"/>
        </w:trPr>
        <w:tc>
          <w:tcPr>
            <w:tcW w:w="550" w:type="pct"/>
            <w:tcBorders>
              <w:top w:val="nil"/>
              <w:left w:val="nil"/>
              <w:bottom w:val="nil"/>
              <w:right w:val="nil"/>
            </w:tcBorders>
            <w:shd w:val="clear" w:color="auto" w:fill="auto"/>
            <w:vAlign w:val="center"/>
            <w:hideMark/>
          </w:tcPr>
          <w:p w:rsidR="00932A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c>
        <w:tc>
          <w:tcPr>
            <w:tcW w:w="1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GE</w:t>
            </w:r>
          </w:p>
        </w:tc>
        <w:tc>
          <w:tcPr>
            <w:tcW w:w="1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 </w:t>
            </w:r>
          </w:p>
        </w:tc>
        <w:tc>
          <w:tcPr>
            <w:tcW w:w="10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General Electric Co</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 </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6567</w:t>
            </w:r>
          </w:p>
        </w:tc>
        <w:tc>
          <w:tcPr>
            <w:tcW w:w="1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 </w:t>
            </w:r>
          </w:p>
        </w:tc>
        <w:tc>
          <w:tcPr>
            <w:tcW w:w="2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26.86</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 </w:t>
            </w:r>
          </w:p>
        </w:tc>
        <w:tc>
          <w:tcPr>
            <w:tcW w:w="2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24.64</w:t>
            </w:r>
          </w:p>
        </w:tc>
        <w:tc>
          <w:tcPr>
            <w:tcW w:w="2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 </w:t>
            </w:r>
          </w:p>
        </w:tc>
        <w:tc>
          <w:tcPr>
            <w:tcW w:w="30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25.73</w:t>
            </w:r>
          </w:p>
        </w:tc>
        <w:tc>
          <w:tcPr>
            <w:tcW w:w="2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 </w:t>
            </w:r>
          </w:p>
        </w:tc>
        <w:tc>
          <w:tcPr>
            <w:tcW w:w="550" w:type="pct"/>
            <w:tcBorders>
              <w:top w:val="nil"/>
              <w:left w:val="nil"/>
              <w:bottom w:val="nil"/>
              <w:right w:val="nil"/>
            </w:tcBorders>
            <w:shd w:val="clear" w:color="auto" w:fill="auto"/>
            <w:noWrap/>
            <w:vAlign w:val="center"/>
            <w:hideMark/>
          </w:tcPr>
          <w:p w:rsidR="00932A01" w:rsidRPr="00932A01" w:rsidRDefault="00932A01" w:rsidP="00932A01">
            <w:pPr>
              <w:jc w:val="cente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-2.40</w:t>
            </w:r>
          </w:p>
        </w:tc>
        <w:tc>
          <w:tcPr>
            <w:tcW w:w="600" w:type="pct"/>
            <w:tcBorders>
              <w:top w:val="nil"/>
              <w:left w:val="nil"/>
              <w:bottom w:val="nil"/>
              <w:right w:val="nil"/>
            </w:tcBorders>
            <w:shd w:val="clear" w:color="auto" w:fill="auto"/>
            <w:vAlign w:val="center"/>
            <w:hideMark/>
          </w:tcPr>
          <w:p w:rsidR="00932A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c>
      </w:tr>
    </w:tbl>
    <w:p w:rsidR="00932A01" w:rsidRPr="00932A01" w:rsidRDefault="00932A01" w:rsidP="00797782">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4"/>
        <w:gridCol w:w="2111"/>
        <w:gridCol w:w="7825"/>
      </w:tblGrid>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&lt;1&gt;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Stock ticker symbol</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This is the company stock symbol, and it represents the company's stock.  Often, the stock symbol is similar to the company's name.</w:t>
            </w:r>
          </w:p>
        </w:tc>
      </w:tr>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&lt;2&gt;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Company Name</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This is the name of the stock.</w:t>
            </w:r>
          </w:p>
        </w:tc>
      </w:tr>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&lt;3&gt;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Sales 100s</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The number of shares that traded the last day this stock traded.  The number is given in hundreds, so you need to add 2 zeros to the number to get the actual number of shares traded.</w:t>
            </w:r>
          </w:p>
        </w:tc>
      </w:tr>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&lt;4&gt;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Hi</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The stock's highest price the last day this stock traded.</w:t>
            </w:r>
          </w:p>
        </w:tc>
      </w:tr>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&lt;5&gt;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Low</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The stock's lowest price the last day this stock traded.</w:t>
            </w:r>
          </w:p>
        </w:tc>
      </w:tr>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&lt;6&gt;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Last</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The stock's last traded price.  Also sometimes called closing price.</w:t>
            </w:r>
          </w:p>
        </w:tc>
      </w:tr>
      <w:tr w:rsidR="00797782" w:rsidRPr="00932A01" w:rsidTr="00797782">
        <w:tc>
          <w:tcPr>
            <w:tcW w:w="396" w:type="pct"/>
            <w:vAlign w:val="center"/>
            <w:hideMark/>
          </w:tcPr>
          <w:p w:rsidR="00797782" w:rsidRPr="00932A01" w:rsidRDefault="00797782" w:rsidP="00932A01">
            <w:pPr>
              <w:jc w:val="center"/>
              <w:rPr>
                <w:rFonts w:ascii="Times New Roman" w:eastAsia="Times New Roman" w:hAnsi="Times New Roman" w:cs="Times New Roman"/>
                <w:b/>
                <w:bCs/>
                <w:color w:val="000000"/>
                <w:sz w:val="24"/>
              </w:rPr>
            </w:pPr>
            <w:r w:rsidRPr="00932A01">
              <w:rPr>
                <w:rFonts w:ascii="Times New Roman" w:eastAsia="Times New Roman" w:hAnsi="Times New Roman" w:cs="Times New Roman"/>
                <w:b/>
                <w:bCs/>
                <w:color w:val="000000"/>
                <w:sz w:val="24"/>
              </w:rPr>
              <w:t>&lt;7&gt;</w:t>
            </w:r>
          </w:p>
        </w:tc>
        <w:tc>
          <w:tcPr>
            <w:tcW w:w="978" w:type="pct"/>
            <w:vAlign w:val="center"/>
            <w:hideMark/>
          </w:tcPr>
          <w:p w:rsidR="00797782" w:rsidRPr="00932A01" w:rsidRDefault="00797782"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Change</w:t>
            </w:r>
          </w:p>
        </w:tc>
        <w:tc>
          <w:tcPr>
            <w:tcW w:w="3626" w:type="pct"/>
            <w:hideMark/>
          </w:tcPr>
          <w:p w:rsidR="00797782" w:rsidRPr="00932A01" w:rsidRDefault="00797782" w:rsidP="00932A01">
            <w:pPr>
              <w:rPr>
                <w:rFonts w:ascii="Times New Roman" w:eastAsia="Times New Roman" w:hAnsi="Times New Roman" w:cs="Times New Roman"/>
                <w:bCs/>
                <w:color w:val="000000"/>
              </w:rPr>
            </w:pPr>
            <w:r w:rsidRPr="00932A01">
              <w:rPr>
                <w:rFonts w:ascii="Times New Roman" w:eastAsia="Times New Roman" w:hAnsi="Times New Roman" w:cs="Times New Roman"/>
                <w:bCs/>
                <w:color w:val="000000"/>
              </w:rPr>
              <w:t>The amount of change of the stock's closing price and the prior trading day's closing price (2 trading days ago).  A "-" represents a negative change.</w:t>
            </w:r>
          </w:p>
        </w:tc>
      </w:tr>
    </w:tbl>
    <w:p w:rsidR="00BC7601" w:rsidRPr="00932A01" w:rsidRDefault="00932A01" w:rsidP="00932A01">
      <w:pPr>
        <w:jc w:val="center"/>
        <w:rPr>
          <w:rFonts w:ascii="Times New Roman" w:eastAsia="Times New Roman" w:hAnsi="Times New Roman" w:cs="Times New Roman"/>
          <w:b/>
          <w:bCs/>
          <w:color w:val="000000"/>
        </w:rPr>
      </w:pPr>
      <w:r w:rsidRPr="00932A01">
        <w:rPr>
          <w:rFonts w:ascii="Times New Roman" w:eastAsia="Times New Roman" w:hAnsi="Times New Roman" w:cs="Times New Roman"/>
          <w:b/>
          <w:bCs/>
          <w:color w:val="000000"/>
        </w:rPr>
        <w:t> </w:t>
      </w:r>
    </w:p>
    <w:p w:rsidR="00932A01" w:rsidRPr="00932A01" w:rsidRDefault="00932A01" w:rsidP="00932A01">
      <w:pPr>
        <w:rPr>
          <w:rFonts w:ascii="Times New Roman" w:eastAsia="Times New Roman" w:hAnsi="Times New Roman" w:cs="Times New Roman"/>
          <w:bCs/>
          <w:color w:val="000000"/>
          <w:sz w:val="24"/>
        </w:rPr>
      </w:pPr>
      <w:r w:rsidRPr="00932A01">
        <w:rPr>
          <w:rFonts w:ascii="Times New Roman" w:eastAsia="Times New Roman" w:hAnsi="Times New Roman" w:cs="Times New Roman"/>
          <w:bCs/>
          <w:color w:val="000000"/>
          <w:sz w:val="24"/>
        </w:rPr>
        <w:t>You may find stock market tables in many different places.  One place to look in the financial section or your local newspaper, or in a financial publication such as the Wall Street Journal.</w:t>
      </w:r>
    </w:p>
    <w:p w:rsidR="00932A01" w:rsidRPr="00932A01" w:rsidRDefault="00932A01" w:rsidP="00932A01">
      <w:pPr>
        <w:rPr>
          <w:rFonts w:ascii="Times New Roman" w:eastAsia="Times New Roman" w:hAnsi="Times New Roman" w:cs="Times New Roman"/>
          <w:bCs/>
          <w:color w:val="000000"/>
          <w:sz w:val="24"/>
        </w:rPr>
      </w:pPr>
      <w:r w:rsidRPr="00932A01">
        <w:rPr>
          <w:rFonts w:ascii="Times New Roman" w:eastAsia="Times New Roman" w:hAnsi="Times New Roman" w:cs="Times New Roman"/>
          <w:bCs/>
          <w:color w:val="000000"/>
          <w:sz w:val="24"/>
        </w:rPr>
        <w:t> </w:t>
      </w:r>
    </w:p>
    <w:p w:rsidR="00B312CC" w:rsidRPr="00B312CC" w:rsidRDefault="00932A01" w:rsidP="00B312CC">
      <w:pPr>
        <w:rPr>
          <w:rFonts w:ascii="Times New Roman" w:eastAsia="Times New Roman" w:hAnsi="Times New Roman" w:cs="Times New Roman"/>
          <w:bCs/>
          <w:color w:val="000000"/>
          <w:sz w:val="24"/>
        </w:rPr>
      </w:pPr>
      <w:r w:rsidRPr="00932A01">
        <w:rPr>
          <w:rFonts w:ascii="Times New Roman" w:eastAsia="Times New Roman" w:hAnsi="Times New Roman" w:cs="Times New Roman"/>
          <w:bCs/>
          <w:color w:val="000000"/>
          <w:sz w:val="24"/>
        </w:rPr>
        <w:lastRenderedPageBreak/>
        <w:t>The internet makes looking up stock table information even easier by using such sites as Yahoo Finance.  With Yahoo Finance, simple type in the stock ticker (if you don't know it first search for it by looking it up with the company's name).</w:t>
      </w:r>
      <w:r w:rsidR="00B312CC">
        <w:rPr>
          <w:rFonts w:ascii="Times New Roman" w:eastAsia="Times New Roman" w:hAnsi="Times New Roman" w:cs="Times New Roman"/>
          <w:bCs/>
          <w:color w:val="000000"/>
          <w:sz w:val="24"/>
        </w:rPr>
        <w:br/>
      </w:r>
      <w:r w:rsidR="00750843">
        <w:rPr>
          <w:rFonts w:ascii="Times New Roman" w:eastAsia="Times New Roman" w:hAnsi="Times New Roman" w:cs="Times New Roman"/>
          <w:bCs/>
          <w:color w:val="000000"/>
          <w:sz w:val="24"/>
        </w:rPr>
        <w:br/>
      </w:r>
      <w:r w:rsidR="00B312CC" w:rsidRPr="00B312CC">
        <w:rPr>
          <w:rFonts w:ascii="Times New Roman" w:eastAsia="Times New Roman" w:hAnsi="Times New Roman" w:cs="Times New Roman"/>
          <w:bCs/>
          <w:color w:val="000000"/>
          <w:sz w:val="24"/>
        </w:rPr>
        <w:t>Ownership of stock is represented by a stock certificate, which also represents your ownership of the company. Today, your ownership is tracked electronically, making it easier to buy and sell shares.</w:t>
      </w:r>
    </w:p>
    <w:p w:rsidR="00B312CC" w:rsidRPr="00B312CC" w:rsidRDefault="00B312CC" w:rsidP="00B312CC">
      <w:pPr>
        <w:rPr>
          <w:rFonts w:ascii="Times New Roman" w:eastAsia="Times New Roman" w:hAnsi="Times New Roman" w:cs="Times New Roman"/>
          <w:bCs/>
          <w:color w:val="000000"/>
          <w:sz w:val="24"/>
        </w:rPr>
      </w:pPr>
    </w:p>
    <w:p w:rsidR="00B312CC" w:rsidRPr="00B312CC" w:rsidRDefault="00B312CC" w:rsidP="00B312CC">
      <w:pPr>
        <w:rPr>
          <w:rFonts w:ascii="Times New Roman" w:eastAsia="Times New Roman" w:hAnsi="Times New Roman" w:cs="Times New Roman"/>
          <w:bCs/>
          <w:color w:val="000000"/>
          <w:sz w:val="24"/>
        </w:rPr>
      </w:pPr>
      <w:r w:rsidRPr="00B312CC">
        <w:rPr>
          <w:rFonts w:ascii="Times New Roman" w:eastAsia="Times New Roman" w:hAnsi="Times New Roman" w:cs="Times New Roman"/>
          <w:bCs/>
          <w:color w:val="000000"/>
          <w:sz w:val="24"/>
        </w:rPr>
        <w:t xml:space="preserve">So, now that you have stock and ownership of a company, you will benefit when the price of the stock goes up, or lose if the price goes down. As a part-owner of the company, you are given the right to vote for company's board of directors. Another way you may benefit is if the company pays </w:t>
      </w:r>
      <w:r w:rsidRPr="00BA1EC9">
        <w:rPr>
          <w:rFonts w:ascii="Times New Roman" w:eastAsia="Times New Roman" w:hAnsi="Times New Roman" w:cs="Times New Roman"/>
          <w:bCs/>
          <w:i/>
          <w:color w:val="000000"/>
          <w:sz w:val="24"/>
        </w:rPr>
        <w:t>dividends</w:t>
      </w:r>
      <w:r w:rsidRPr="00B312CC">
        <w:rPr>
          <w:rFonts w:ascii="Times New Roman" w:eastAsia="Times New Roman" w:hAnsi="Times New Roman" w:cs="Times New Roman"/>
          <w:bCs/>
          <w:color w:val="000000"/>
          <w:sz w:val="24"/>
        </w:rPr>
        <w:t xml:space="preserve">. </w:t>
      </w:r>
      <w:r w:rsidRPr="00BA1EC9">
        <w:rPr>
          <w:rFonts w:ascii="Times New Roman" w:eastAsia="Times New Roman" w:hAnsi="Times New Roman" w:cs="Times New Roman"/>
          <w:bCs/>
          <w:i/>
          <w:color w:val="000000"/>
          <w:sz w:val="24"/>
          <w:u w:val="single"/>
        </w:rPr>
        <w:t>Dividends</w:t>
      </w:r>
      <w:r w:rsidRPr="00BA1EC9">
        <w:rPr>
          <w:rFonts w:ascii="Times New Roman" w:eastAsia="Times New Roman" w:hAnsi="Times New Roman" w:cs="Times New Roman"/>
          <w:bCs/>
          <w:color w:val="000000"/>
          <w:sz w:val="24"/>
          <w:u w:val="single"/>
        </w:rPr>
        <w:t xml:space="preserve"> represent a percent of the company's profit, paid to the shareholders.</w:t>
      </w:r>
    </w:p>
    <w:p w:rsidR="00B312CC" w:rsidRPr="00B312CC" w:rsidRDefault="00B312CC" w:rsidP="00B312CC">
      <w:pPr>
        <w:rPr>
          <w:rFonts w:ascii="Times New Roman" w:eastAsia="Times New Roman" w:hAnsi="Times New Roman" w:cs="Times New Roman"/>
          <w:bCs/>
          <w:color w:val="000000"/>
          <w:sz w:val="24"/>
        </w:rPr>
      </w:pPr>
    </w:p>
    <w:p w:rsidR="00750843" w:rsidRPr="00750843" w:rsidRDefault="00B312CC" w:rsidP="00B312CC">
      <w:pPr>
        <w:rPr>
          <w:rFonts w:ascii="Times New Roman" w:eastAsia="Times New Roman" w:hAnsi="Times New Roman" w:cs="Times New Roman"/>
          <w:bCs/>
          <w:color w:val="000000"/>
          <w:sz w:val="24"/>
        </w:rPr>
      </w:pPr>
      <w:r w:rsidRPr="00B312CC">
        <w:rPr>
          <w:rFonts w:ascii="Times New Roman" w:eastAsia="Times New Roman" w:hAnsi="Times New Roman" w:cs="Times New Roman"/>
          <w:bCs/>
          <w:color w:val="000000"/>
          <w:sz w:val="24"/>
        </w:rPr>
        <w:t>Buying stock can be risky, since while the price of the stock may go up, it may also go down. If the company goes bankrupt, then you could potentially lose all the money you invested in the stock. However, that is what investing is all about. Taking risks, in the hope of making money on your investment, with no guarantee that you will make money.</w:t>
      </w:r>
    </w:p>
    <w:p w:rsidR="002D7C21" w:rsidRPr="00750843" w:rsidRDefault="002D7C21" w:rsidP="00B312CC">
      <w:pPr>
        <w:rPr>
          <w:rFonts w:ascii="Times New Roman" w:eastAsia="Times New Roman" w:hAnsi="Times New Roman" w:cs="Times New Roman"/>
          <w:b/>
          <w:bCs/>
          <w:color w:val="000000"/>
          <w:sz w:val="24"/>
          <w:szCs w:val="24"/>
          <w:u w:val="single"/>
        </w:rPr>
      </w:pPr>
    </w:p>
    <w:p w:rsidR="00932A01" w:rsidRPr="00932A01" w:rsidRDefault="00932A01" w:rsidP="00797782">
      <w:pPr>
        <w:jc w:val="center"/>
        <w:rPr>
          <w:rFonts w:ascii="Times New Roman" w:eastAsia="Times New Roman" w:hAnsi="Times New Roman" w:cs="Times New Roman"/>
          <w:color w:val="000000"/>
          <w:sz w:val="27"/>
          <w:szCs w:val="27"/>
          <w:u w:val="single"/>
        </w:rPr>
      </w:pPr>
      <w:r w:rsidRPr="00932A01">
        <w:rPr>
          <w:rFonts w:ascii="Times New Roman" w:eastAsia="Times New Roman" w:hAnsi="Times New Roman" w:cs="Times New Roman"/>
          <w:b/>
          <w:bCs/>
          <w:color w:val="000000"/>
          <w:sz w:val="36"/>
          <w:szCs w:val="36"/>
          <w:u w:val="single"/>
        </w:rPr>
        <w:t>Stock Table</w:t>
      </w:r>
    </w:p>
    <w:p w:rsidR="00932A01" w:rsidRPr="00932A01" w:rsidRDefault="00932A01" w:rsidP="00932A01">
      <w:pPr>
        <w:jc w:val="center"/>
        <w:rPr>
          <w:rFonts w:ascii="Times New Roman" w:eastAsia="Times New Roman" w:hAnsi="Times New Roman" w:cs="Times New Roman"/>
          <w:color w:val="000000"/>
          <w:sz w:val="27"/>
          <w:szCs w:val="27"/>
        </w:rPr>
      </w:pPr>
      <w:r w:rsidRPr="00932A01">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1057"/>
        <w:gridCol w:w="708"/>
        <w:gridCol w:w="193"/>
        <w:gridCol w:w="2721"/>
        <w:gridCol w:w="301"/>
        <w:gridCol w:w="668"/>
        <w:gridCol w:w="194"/>
        <w:gridCol w:w="601"/>
        <w:gridCol w:w="302"/>
        <w:gridCol w:w="601"/>
        <w:gridCol w:w="302"/>
        <w:gridCol w:w="601"/>
        <w:gridCol w:w="327"/>
        <w:gridCol w:w="1058"/>
        <w:gridCol w:w="1166"/>
      </w:tblGrid>
      <w:tr w:rsidR="00932A01" w:rsidRPr="00932A01" w:rsidTr="00932A01">
        <w:trPr>
          <w:trHeight w:val="285"/>
        </w:trPr>
        <w:tc>
          <w:tcPr>
            <w:tcW w:w="550" w:type="pct"/>
            <w:tcBorders>
              <w:top w:val="nil"/>
              <w:left w:val="nil"/>
              <w:bottom w:val="nil"/>
              <w:right w:val="nil"/>
            </w:tcBorders>
            <w:vAlign w:val="bottom"/>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bottom"/>
            <w:hideMark/>
          </w:tcPr>
          <w:p w:rsidR="00932A01" w:rsidRPr="00932A01" w:rsidRDefault="00932A01" w:rsidP="00932A01">
            <w:pPr>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Ticker</w:t>
            </w:r>
          </w:p>
        </w:tc>
        <w:tc>
          <w:tcPr>
            <w:tcW w:w="150" w:type="pct"/>
            <w:tcBorders>
              <w:top w:val="nil"/>
              <w:left w:val="nil"/>
              <w:bottom w:val="nil"/>
              <w:right w:val="nil"/>
            </w:tcBorders>
            <w:noWrap/>
            <w:vAlign w:val="bottom"/>
            <w:hideMark/>
          </w:tcPr>
          <w:p w:rsidR="00932A01" w:rsidRPr="00932A01" w:rsidRDefault="00932A01" w:rsidP="00932A01">
            <w:pPr>
              <w:rPr>
                <w:rFonts w:ascii="Times New Roman" w:eastAsia="Times New Roman" w:hAnsi="Times New Roman" w:cs="Times New Roman"/>
                <w:sz w:val="24"/>
                <w:szCs w:val="24"/>
                <w:u w:val="single"/>
              </w:rPr>
            </w:pPr>
            <w:r w:rsidRPr="00932A01">
              <w:rPr>
                <w:rFonts w:ascii="Times New Roman" w:eastAsia="Times New Roman" w:hAnsi="Times New Roman" w:cs="Times New Roman"/>
                <w:sz w:val="24"/>
                <w:szCs w:val="24"/>
                <w:u w:val="single"/>
              </w:rPr>
              <w:t> </w:t>
            </w:r>
          </w:p>
        </w:tc>
        <w:tc>
          <w:tcPr>
            <w:tcW w:w="1000" w:type="pct"/>
            <w:tcBorders>
              <w:top w:val="nil"/>
              <w:left w:val="nil"/>
              <w:bottom w:val="nil"/>
              <w:right w:val="nil"/>
            </w:tcBorders>
            <w:noWrap/>
            <w:vAlign w:val="bottom"/>
            <w:hideMark/>
          </w:tcPr>
          <w:p w:rsidR="00932A01" w:rsidRPr="00932A01" w:rsidRDefault="00932A01" w:rsidP="00932A01">
            <w:pPr>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Company Name</w:t>
            </w:r>
          </w:p>
        </w:tc>
        <w:tc>
          <w:tcPr>
            <w:tcW w:w="200" w:type="pct"/>
            <w:tcBorders>
              <w:top w:val="nil"/>
              <w:left w:val="nil"/>
              <w:bottom w:val="nil"/>
              <w:right w:val="nil"/>
            </w:tcBorders>
            <w:noWrap/>
            <w:vAlign w:val="bottom"/>
            <w:hideMark/>
          </w:tcPr>
          <w:p w:rsidR="00932A01" w:rsidRPr="00932A01" w:rsidRDefault="00932A01" w:rsidP="00932A01">
            <w:pPr>
              <w:rPr>
                <w:rFonts w:ascii="Times New Roman" w:eastAsia="Times New Roman" w:hAnsi="Times New Roman" w:cs="Times New Roman"/>
                <w:sz w:val="24"/>
                <w:szCs w:val="24"/>
                <w:u w:val="single"/>
              </w:rPr>
            </w:pPr>
            <w:r w:rsidRPr="00932A01">
              <w:rPr>
                <w:rFonts w:ascii="Times New Roman" w:eastAsia="Times New Roman" w:hAnsi="Times New Roman" w:cs="Times New Roman"/>
                <w:sz w:val="24"/>
                <w:szCs w:val="24"/>
                <w:u w:val="single"/>
              </w:rPr>
              <w:t> </w:t>
            </w:r>
          </w:p>
        </w:tc>
        <w:tc>
          <w:tcPr>
            <w:tcW w:w="200" w:type="pct"/>
            <w:tcBorders>
              <w:top w:val="nil"/>
              <w:left w:val="nil"/>
              <w:bottom w:val="nil"/>
              <w:right w:val="nil"/>
            </w:tcBorders>
            <w:noWrap/>
            <w:vAlign w:val="bottom"/>
            <w:hideMark/>
          </w:tcPr>
          <w:p w:rsidR="00932A01" w:rsidRPr="00932A01" w:rsidRDefault="00932A01" w:rsidP="00932A01">
            <w:pPr>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Sales</w:t>
            </w:r>
          </w:p>
          <w:p w:rsidR="00932A01" w:rsidRPr="00932A01" w:rsidRDefault="00932A01" w:rsidP="00932A01">
            <w:pPr>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100s</w:t>
            </w:r>
          </w:p>
        </w:tc>
        <w:tc>
          <w:tcPr>
            <w:tcW w:w="150" w:type="pct"/>
            <w:tcBorders>
              <w:top w:val="nil"/>
              <w:left w:val="nil"/>
              <w:bottom w:val="nil"/>
              <w:right w:val="nil"/>
            </w:tcBorders>
            <w:noWrap/>
            <w:vAlign w:val="bottom"/>
            <w:hideMark/>
          </w:tcPr>
          <w:p w:rsidR="00932A01" w:rsidRPr="00932A01" w:rsidRDefault="00932A01" w:rsidP="00932A01">
            <w:pPr>
              <w:rPr>
                <w:rFonts w:ascii="Times New Roman" w:eastAsia="Times New Roman" w:hAnsi="Times New Roman" w:cs="Times New Roman"/>
                <w:sz w:val="24"/>
                <w:szCs w:val="24"/>
                <w:u w:val="single"/>
              </w:rPr>
            </w:pPr>
            <w:r w:rsidRPr="00932A01">
              <w:rPr>
                <w:rFonts w:ascii="Times New Roman" w:eastAsia="Times New Roman" w:hAnsi="Times New Roman" w:cs="Times New Roman"/>
                <w:sz w:val="24"/>
                <w:szCs w:val="24"/>
                <w:u w:val="single"/>
              </w:rPr>
              <w:t> </w:t>
            </w:r>
          </w:p>
        </w:tc>
        <w:tc>
          <w:tcPr>
            <w:tcW w:w="250" w:type="pct"/>
            <w:tcBorders>
              <w:top w:val="nil"/>
              <w:left w:val="nil"/>
              <w:bottom w:val="nil"/>
              <w:right w:val="nil"/>
            </w:tcBorders>
            <w:noWrap/>
            <w:vAlign w:val="bottom"/>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Hi</w:t>
            </w:r>
          </w:p>
        </w:tc>
        <w:tc>
          <w:tcPr>
            <w:tcW w:w="200" w:type="pct"/>
            <w:tcBorders>
              <w:top w:val="nil"/>
              <w:left w:val="nil"/>
              <w:bottom w:val="nil"/>
              <w:right w:val="nil"/>
            </w:tcBorders>
            <w:noWrap/>
            <w:vAlign w:val="bottom"/>
            <w:hideMark/>
          </w:tcPr>
          <w:p w:rsidR="00932A01" w:rsidRPr="00932A01" w:rsidRDefault="00932A01" w:rsidP="00932A01">
            <w:pPr>
              <w:jc w:val="right"/>
              <w:rPr>
                <w:rFonts w:ascii="Times New Roman" w:eastAsia="Times New Roman" w:hAnsi="Times New Roman" w:cs="Times New Roman"/>
                <w:sz w:val="24"/>
                <w:szCs w:val="24"/>
                <w:u w:val="single"/>
              </w:rPr>
            </w:pPr>
            <w:r w:rsidRPr="00932A01">
              <w:rPr>
                <w:rFonts w:ascii="Times New Roman" w:eastAsia="Times New Roman" w:hAnsi="Times New Roman" w:cs="Times New Roman"/>
                <w:sz w:val="24"/>
                <w:szCs w:val="24"/>
                <w:u w:val="single"/>
              </w:rPr>
              <w:t> </w:t>
            </w:r>
          </w:p>
        </w:tc>
        <w:tc>
          <w:tcPr>
            <w:tcW w:w="250" w:type="pct"/>
            <w:tcBorders>
              <w:top w:val="nil"/>
              <w:left w:val="nil"/>
              <w:bottom w:val="nil"/>
              <w:right w:val="nil"/>
            </w:tcBorders>
            <w:noWrap/>
            <w:vAlign w:val="bottom"/>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Low</w:t>
            </w:r>
          </w:p>
        </w:tc>
        <w:tc>
          <w:tcPr>
            <w:tcW w:w="200" w:type="pct"/>
            <w:tcBorders>
              <w:top w:val="nil"/>
              <w:left w:val="nil"/>
              <w:bottom w:val="nil"/>
              <w:right w:val="nil"/>
            </w:tcBorders>
            <w:noWrap/>
            <w:vAlign w:val="bottom"/>
            <w:hideMark/>
          </w:tcPr>
          <w:p w:rsidR="00932A01" w:rsidRPr="00932A01" w:rsidRDefault="00932A01" w:rsidP="00932A01">
            <w:pPr>
              <w:jc w:val="right"/>
              <w:rPr>
                <w:rFonts w:ascii="Times New Roman" w:eastAsia="Times New Roman" w:hAnsi="Times New Roman" w:cs="Times New Roman"/>
                <w:sz w:val="24"/>
                <w:szCs w:val="24"/>
                <w:u w:val="single"/>
              </w:rPr>
            </w:pPr>
            <w:r w:rsidRPr="00932A01">
              <w:rPr>
                <w:rFonts w:ascii="Times New Roman" w:eastAsia="Times New Roman" w:hAnsi="Times New Roman" w:cs="Times New Roman"/>
                <w:sz w:val="24"/>
                <w:szCs w:val="24"/>
                <w:u w:val="single"/>
              </w:rPr>
              <w:t> </w:t>
            </w:r>
          </w:p>
        </w:tc>
        <w:tc>
          <w:tcPr>
            <w:tcW w:w="300" w:type="pct"/>
            <w:tcBorders>
              <w:top w:val="nil"/>
              <w:left w:val="nil"/>
              <w:bottom w:val="nil"/>
              <w:right w:val="nil"/>
            </w:tcBorders>
            <w:noWrap/>
            <w:vAlign w:val="bottom"/>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Last</w:t>
            </w:r>
          </w:p>
        </w:tc>
        <w:tc>
          <w:tcPr>
            <w:tcW w:w="250" w:type="pct"/>
            <w:tcBorders>
              <w:top w:val="nil"/>
              <w:left w:val="nil"/>
              <w:bottom w:val="nil"/>
              <w:right w:val="nil"/>
            </w:tcBorders>
            <w:noWrap/>
            <w:vAlign w:val="bottom"/>
            <w:hideMark/>
          </w:tcPr>
          <w:p w:rsidR="00932A01" w:rsidRPr="00932A01" w:rsidRDefault="00932A01" w:rsidP="00932A01">
            <w:pPr>
              <w:jc w:val="right"/>
              <w:rPr>
                <w:rFonts w:ascii="Times New Roman" w:eastAsia="Times New Roman" w:hAnsi="Times New Roman" w:cs="Times New Roman"/>
                <w:sz w:val="24"/>
                <w:szCs w:val="24"/>
                <w:u w:val="single"/>
              </w:rPr>
            </w:pPr>
            <w:r w:rsidRPr="00932A01">
              <w:rPr>
                <w:rFonts w:ascii="Times New Roman" w:eastAsia="Times New Roman" w:hAnsi="Times New Roman" w:cs="Times New Roman"/>
                <w:sz w:val="24"/>
                <w:szCs w:val="24"/>
                <w:u w:val="single"/>
              </w:rPr>
              <w:t> </w:t>
            </w:r>
          </w:p>
        </w:tc>
        <w:tc>
          <w:tcPr>
            <w:tcW w:w="550" w:type="pct"/>
            <w:tcBorders>
              <w:top w:val="nil"/>
              <w:left w:val="nil"/>
              <w:bottom w:val="nil"/>
              <w:right w:val="nil"/>
            </w:tcBorders>
            <w:noWrap/>
            <w:vAlign w:val="bottom"/>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u w:val="single"/>
              </w:rPr>
            </w:pPr>
            <w:r w:rsidRPr="00932A01">
              <w:rPr>
                <w:rFonts w:ascii="Arial" w:eastAsia="Times New Roman" w:hAnsi="Arial" w:cs="Arial"/>
                <w:b/>
                <w:bCs/>
                <w:sz w:val="24"/>
                <w:szCs w:val="24"/>
                <w:u w:val="single"/>
              </w:rPr>
              <w:t>Change</w:t>
            </w:r>
          </w:p>
        </w:tc>
        <w:tc>
          <w:tcPr>
            <w:tcW w:w="600" w:type="pct"/>
            <w:tcBorders>
              <w:top w:val="nil"/>
              <w:left w:val="nil"/>
              <w:bottom w:val="nil"/>
              <w:right w:val="nil"/>
            </w:tcBorders>
            <w:vAlign w:val="bottom"/>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RIG</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 xml:space="preserve">Transocean </w:t>
            </w:r>
            <w:proofErr w:type="spellStart"/>
            <w:r w:rsidRPr="00932A01">
              <w:rPr>
                <w:rFonts w:ascii="Arial" w:eastAsia="Times New Roman" w:hAnsi="Arial" w:cs="Arial"/>
                <w:sz w:val="24"/>
                <w:szCs w:val="24"/>
              </w:rPr>
              <w:t>Inc</w:t>
            </w:r>
            <w:proofErr w:type="spellEnd"/>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16708</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27.37</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23.49</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25.13</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-1.40</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GM</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General Motors Corp</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30419</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40.74</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36.21</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36.29</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3.59</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NE</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Noble Corp</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17727</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39.71</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36.44</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37.68</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-2.06</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ERTS</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 xml:space="preserve">Electronic Arts </w:t>
            </w:r>
            <w:proofErr w:type="spellStart"/>
            <w:r w:rsidRPr="00932A01">
              <w:rPr>
                <w:rFonts w:ascii="Arial" w:eastAsia="Times New Roman" w:hAnsi="Arial" w:cs="Arial"/>
                <w:sz w:val="24"/>
                <w:szCs w:val="24"/>
              </w:rPr>
              <w:t>Inc</w:t>
            </w:r>
            <w:proofErr w:type="spellEnd"/>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5724</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62.95</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57.54</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59.50</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-3.26</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AYE</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 xml:space="preserve">Allegheny Energy </w:t>
            </w:r>
            <w:proofErr w:type="spellStart"/>
            <w:r w:rsidRPr="00932A01">
              <w:rPr>
                <w:rFonts w:ascii="Arial" w:eastAsia="Times New Roman" w:hAnsi="Arial" w:cs="Arial"/>
                <w:sz w:val="24"/>
                <w:szCs w:val="24"/>
              </w:rPr>
              <w:t>Inc</w:t>
            </w:r>
            <w:proofErr w:type="spellEnd"/>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15536</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8.88</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8.31</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8.86</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0.78</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CAG</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proofErr w:type="spellStart"/>
            <w:r w:rsidRPr="00932A01">
              <w:rPr>
                <w:rFonts w:ascii="Arial" w:eastAsia="Times New Roman" w:hAnsi="Arial" w:cs="Arial"/>
                <w:sz w:val="24"/>
                <w:szCs w:val="24"/>
              </w:rPr>
              <w:t>Conagra</w:t>
            </w:r>
            <w:proofErr w:type="spellEnd"/>
            <w:r w:rsidRPr="00932A01">
              <w:rPr>
                <w:rFonts w:ascii="Arial" w:eastAsia="Times New Roman" w:hAnsi="Arial" w:cs="Arial"/>
                <w:sz w:val="24"/>
                <w:szCs w:val="24"/>
              </w:rPr>
              <w:t xml:space="preserve"> Foods </w:t>
            </w:r>
            <w:proofErr w:type="spellStart"/>
            <w:r w:rsidRPr="00932A01">
              <w:rPr>
                <w:rFonts w:ascii="Arial" w:eastAsia="Times New Roman" w:hAnsi="Arial" w:cs="Arial"/>
                <w:sz w:val="24"/>
                <w:szCs w:val="24"/>
              </w:rPr>
              <w:t>Inc</w:t>
            </w:r>
            <w:proofErr w:type="spellEnd"/>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13301</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26.06</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22.85</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24.88</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-1.01</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BCR</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 xml:space="preserve">Bard C R </w:t>
            </w:r>
            <w:proofErr w:type="spellStart"/>
            <w:r w:rsidRPr="00932A01">
              <w:rPr>
                <w:rFonts w:ascii="Arial" w:eastAsia="Times New Roman" w:hAnsi="Arial" w:cs="Arial"/>
                <w:sz w:val="24"/>
                <w:szCs w:val="24"/>
              </w:rPr>
              <w:t>Inc</w:t>
            </w:r>
            <w:proofErr w:type="spellEnd"/>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16605</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60.48</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56.71</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58.81</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2.11</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SHW</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Sherwin-Williams Co</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1111</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29.95</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27.06</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28.56</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1.72</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HPC</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 xml:space="preserve">Hercules </w:t>
            </w:r>
            <w:proofErr w:type="spellStart"/>
            <w:r w:rsidRPr="00932A01">
              <w:rPr>
                <w:rFonts w:ascii="Arial" w:eastAsia="Times New Roman" w:hAnsi="Arial" w:cs="Arial"/>
                <w:sz w:val="24"/>
                <w:szCs w:val="24"/>
              </w:rPr>
              <w:t>Inc</w:t>
            </w:r>
            <w:proofErr w:type="spellEnd"/>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4152</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9.81</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8.61</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9.67</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0.01</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r w:rsidR="00932A01" w:rsidRPr="00932A01" w:rsidTr="00932A01">
        <w:trPr>
          <w:trHeight w:val="285"/>
        </w:trPr>
        <w:tc>
          <w:tcPr>
            <w:tcW w:w="55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APD</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10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Air Products &amp; Chemicals</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Arial" w:eastAsia="Times New Roman" w:hAnsi="Arial" w:cs="Arial"/>
                <w:sz w:val="24"/>
                <w:szCs w:val="24"/>
              </w:rPr>
              <w:t>1099</w:t>
            </w:r>
          </w:p>
        </w:tc>
        <w:tc>
          <w:tcPr>
            <w:tcW w:w="1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47.67</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2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44.53</w:t>
            </w:r>
          </w:p>
        </w:tc>
        <w:tc>
          <w:tcPr>
            <w:tcW w:w="20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30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45.49</w:t>
            </w:r>
          </w:p>
        </w:tc>
        <w:tc>
          <w:tcPr>
            <w:tcW w:w="250" w:type="pct"/>
            <w:tcBorders>
              <w:top w:val="nil"/>
              <w:left w:val="nil"/>
              <w:bottom w:val="nil"/>
              <w:right w:val="nil"/>
            </w:tcBorders>
            <w:noWrap/>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c>
          <w:tcPr>
            <w:tcW w:w="550" w:type="pct"/>
            <w:tcBorders>
              <w:top w:val="nil"/>
              <w:left w:val="nil"/>
              <w:bottom w:val="nil"/>
              <w:right w:val="nil"/>
            </w:tcBorders>
            <w:noWrap/>
            <w:vAlign w:val="center"/>
            <w:hideMark/>
          </w:tcPr>
          <w:p w:rsidR="00932A01" w:rsidRPr="00932A01" w:rsidRDefault="00932A01" w:rsidP="00932A01">
            <w:pPr>
              <w:spacing w:before="100" w:beforeAutospacing="1" w:after="100" w:afterAutospacing="1"/>
              <w:jc w:val="right"/>
              <w:rPr>
                <w:rFonts w:ascii="Times New Roman" w:eastAsia="Times New Roman" w:hAnsi="Times New Roman" w:cs="Times New Roman"/>
                <w:sz w:val="24"/>
                <w:szCs w:val="24"/>
              </w:rPr>
            </w:pPr>
            <w:r w:rsidRPr="00932A01">
              <w:rPr>
                <w:rFonts w:ascii="Arial" w:eastAsia="Times New Roman" w:hAnsi="Arial" w:cs="Arial"/>
                <w:sz w:val="24"/>
                <w:szCs w:val="24"/>
              </w:rPr>
              <w:t>-0.90</w:t>
            </w:r>
          </w:p>
        </w:tc>
        <w:tc>
          <w:tcPr>
            <w:tcW w:w="600" w:type="pct"/>
            <w:tcBorders>
              <w:top w:val="nil"/>
              <w:left w:val="nil"/>
              <w:bottom w:val="nil"/>
              <w:right w:val="nil"/>
            </w:tcBorders>
            <w:vAlign w:val="center"/>
            <w:hideMark/>
          </w:tcPr>
          <w:p w:rsidR="00932A01" w:rsidRPr="00932A01" w:rsidRDefault="00932A01" w:rsidP="00932A01">
            <w:pPr>
              <w:rPr>
                <w:rFonts w:ascii="Times New Roman" w:eastAsia="Times New Roman" w:hAnsi="Times New Roman" w:cs="Times New Roman"/>
                <w:sz w:val="24"/>
                <w:szCs w:val="24"/>
              </w:rPr>
            </w:pPr>
            <w:r w:rsidRPr="00932A01">
              <w:rPr>
                <w:rFonts w:ascii="Times New Roman" w:eastAsia="Times New Roman" w:hAnsi="Times New Roman" w:cs="Times New Roman"/>
                <w:sz w:val="24"/>
                <w:szCs w:val="24"/>
              </w:rPr>
              <w:t> </w:t>
            </w:r>
          </w:p>
        </w:tc>
      </w:tr>
    </w:tbl>
    <w:p w:rsidR="00932A01" w:rsidRPr="00932A01" w:rsidRDefault="00932A01" w:rsidP="00932A01">
      <w:pPr>
        <w:rPr>
          <w:rFonts w:ascii="Times New Roman" w:eastAsia="Times New Roman" w:hAnsi="Times New Roman" w:cs="Times New Roman"/>
          <w:color w:val="000000"/>
          <w:sz w:val="27"/>
          <w:szCs w:val="27"/>
        </w:rPr>
      </w:pPr>
      <w:r w:rsidRPr="00932A01">
        <w:rPr>
          <w:rFonts w:ascii="Times New Roman" w:eastAsia="Times New Roman" w:hAnsi="Times New Roman" w:cs="Times New Roman"/>
          <w:color w:val="000000"/>
          <w:sz w:val="27"/>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1. What is the high of </w:t>
      </w:r>
      <w:r>
        <w:rPr>
          <w:rFonts w:ascii="Arial" w:eastAsia="Times New Roman" w:hAnsi="Arial" w:cs="Arial"/>
          <w:color w:val="000000"/>
          <w:szCs w:val="27"/>
        </w:rPr>
        <w:t>the day for Sherwin-Williams Co</w:t>
      </w:r>
      <w:r w:rsidRPr="00932A01">
        <w:rPr>
          <w:rFonts w:ascii="Arial" w:eastAsia="Times New Roman" w:hAnsi="Arial" w:cs="Arial"/>
          <w:color w:val="000000"/>
          <w:szCs w:val="27"/>
        </w:rPr>
        <w:t xml:space="preserve">?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2. What is the difference between the high and low for Noble Corp stock?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3. What is the change in price for t</w:t>
      </w:r>
      <w:r>
        <w:rPr>
          <w:rFonts w:ascii="Arial" w:eastAsia="Times New Roman" w:hAnsi="Arial" w:cs="Arial"/>
          <w:color w:val="000000"/>
          <w:szCs w:val="27"/>
        </w:rPr>
        <w:t xml:space="preserve">he day for Allegheny Energy </w:t>
      </w:r>
      <w:proofErr w:type="spellStart"/>
      <w:r>
        <w:rPr>
          <w:rFonts w:ascii="Arial" w:eastAsia="Times New Roman" w:hAnsi="Arial" w:cs="Arial"/>
          <w:color w:val="000000"/>
          <w:szCs w:val="27"/>
        </w:rPr>
        <w:t>Inc</w:t>
      </w:r>
      <w:proofErr w:type="spellEnd"/>
      <w:r w:rsidRPr="00932A01">
        <w:rPr>
          <w:rFonts w:ascii="Arial" w:eastAsia="Times New Roman" w:hAnsi="Arial" w:cs="Arial"/>
          <w:color w:val="000000"/>
          <w:szCs w:val="27"/>
        </w:rPr>
        <w:t xml:space="preserve">?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4. What is the Low of </w:t>
      </w:r>
      <w:r>
        <w:rPr>
          <w:rFonts w:ascii="Arial" w:eastAsia="Times New Roman" w:hAnsi="Arial" w:cs="Arial"/>
          <w:color w:val="000000"/>
          <w:szCs w:val="27"/>
        </w:rPr>
        <w:t xml:space="preserve">the day for Electronic Arts </w:t>
      </w:r>
      <w:proofErr w:type="spellStart"/>
      <w:r>
        <w:rPr>
          <w:rFonts w:ascii="Arial" w:eastAsia="Times New Roman" w:hAnsi="Arial" w:cs="Arial"/>
          <w:color w:val="000000"/>
          <w:szCs w:val="27"/>
        </w:rPr>
        <w:t>Inc</w:t>
      </w:r>
      <w:proofErr w:type="spellEnd"/>
      <w:r w:rsidRPr="00932A01">
        <w:rPr>
          <w:rFonts w:ascii="Arial" w:eastAsia="Times New Roman" w:hAnsi="Arial" w:cs="Arial"/>
          <w:color w:val="000000"/>
          <w:szCs w:val="27"/>
        </w:rPr>
        <w:t xml:space="preserve">?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5. Which company's stock traded the most shares today?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r>
        <w:rPr>
          <w:rFonts w:ascii="Times New Roman" w:eastAsia="Times New Roman" w:hAnsi="Times New Roman" w:cs="Times New Roman"/>
          <w:color w:val="000000"/>
          <w:szCs w:val="27"/>
        </w:rPr>
        <w:t xml:space="preserve">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6. What is the difference between the high and low for General Motors Corp stock?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7. What is the last trade </w:t>
      </w:r>
      <w:r>
        <w:rPr>
          <w:rFonts w:ascii="Arial" w:eastAsia="Times New Roman" w:hAnsi="Arial" w:cs="Arial"/>
          <w:color w:val="000000"/>
          <w:szCs w:val="27"/>
        </w:rPr>
        <w:t>price of the day for Noble Corp</w:t>
      </w:r>
      <w:r w:rsidRPr="00932A01">
        <w:rPr>
          <w:rFonts w:ascii="Arial" w:eastAsia="Times New Roman" w:hAnsi="Arial" w:cs="Arial"/>
          <w:color w:val="000000"/>
          <w:szCs w:val="27"/>
        </w:rPr>
        <w:t xml:space="preserve">?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Pr>
          <w:rFonts w:ascii="Arial" w:eastAsia="Times New Roman" w:hAnsi="Arial" w:cs="Arial"/>
          <w:color w:val="000000"/>
          <w:szCs w:val="27"/>
        </w:rPr>
        <w:t>8. Is Transocean Inc</w:t>
      </w:r>
      <w:r w:rsidRPr="00932A01">
        <w:rPr>
          <w:rFonts w:ascii="Arial" w:eastAsia="Times New Roman" w:hAnsi="Arial" w:cs="Arial"/>
          <w:color w:val="000000"/>
          <w:szCs w:val="27"/>
        </w:rPr>
        <w:t>.’s stock now worth more or less than yesterday's close?</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Cs w:val="27"/>
        </w:rPr>
      </w:pPr>
      <w:r w:rsidRPr="00932A01">
        <w:rPr>
          <w:rFonts w:ascii="Times New Roman" w:eastAsia="Times New Roman" w:hAnsi="Times New Roman" w:cs="Times New Roman"/>
          <w:color w:val="000000"/>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 xml:space="preserve">9. What was the total number of shares of Allegheny Energy </w:t>
      </w:r>
      <w:proofErr w:type="spellStart"/>
      <w:r w:rsidRPr="00932A01">
        <w:rPr>
          <w:rFonts w:ascii="Arial" w:eastAsia="Times New Roman" w:hAnsi="Arial" w:cs="Arial"/>
          <w:color w:val="000000"/>
          <w:szCs w:val="27"/>
        </w:rPr>
        <w:t>Inc</w:t>
      </w:r>
      <w:proofErr w:type="spellEnd"/>
      <w:r w:rsidRPr="00932A01">
        <w:rPr>
          <w:rFonts w:ascii="Arial" w:eastAsia="Times New Roman" w:hAnsi="Arial" w:cs="Arial"/>
          <w:color w:val="000000"/>
          <w:szCs w:val="27"/>
        </w:rPr>
        <w:t xml:space="preserve"> sold on this day?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932A01" w:rsidRPr="00932A01" w:rsidRDefault="00932A01" w:rsidP="00932A01">
      <w:pPr>
        <w:rPr>
          <w:rFonts w:ascii="Times New Roman" w:eastAsia="Times New Roman" w:hAnsi="Times New Roman" w:cs="Times New Roman"/>
          <w:color w:val="000000"/>
          <w:sz w:val="18"/>
          <w:szCs w:val="27"/>
        </w:rPr>
      </w:pPr>
      <w:r w:rsidRPr="00932A01">
        <w:rPr>
          <w:rFonts w:ascii="Times New Roman" w:eastAsia="Times New Roman" w:hAnsi="Times New Roman" w:cs="Times New Roman"/>
          <w:color w:val="000000"/>
          <w:sz w:val="18"/>
          <w:szCs w:val="27"/>
        </w:rPr>
        <w:t> </w:t>
      </w:r>
    </w:p>
    <w:p w:rsidR="00932A01" w:rsidRPr="00932A01" w:rsidRDefault="00932A01" w:rsidP="00932A01">
      <w:pPr>
        <w:rPr>
          <w:rFonts w:ascii="Times New Roman" w:eastAsia="Times New Roman" w:hAnsi="Times New Roman" w:cs="Times New Roman"/>
          <w:color w:val="000000"/>
          <w:szCs w:val="27"/>
        </w:rPr>
      </w:pPr>
      <w:r w:rsidRPr="00932A01">
        <w:rPr>
          <w:rFonts w:ascii="Arial" w:eastAsia="Times New Roman" w:hAnsi="Arial" w:cs="Arial"/>
          <w:color w:val="000000"/>
          <w:szCs w:val="27"/>
        </w:rPr>
        <w:t>10. What is the st</w:t>
      </w:r>
      <w:r>
        <w:rPr>
          <w:rFonts w:ascii="Arial" w:eastAsia="Times New Roman" w:hAnsi="Arial" w:cs="Arial"/>
          <w:color w:val="000000"/>
          <w:szCs w:val="27"/>
        </w:rPr>
        <w:t>ock ticker symbol of Noble Corp</w:t>
      </w:r>
      <w:r w:rsidRPr="00932A01">
        <w:rPr>
          <w:rFonts w:ascii="Arial" w:eastAsia="Times New Roman" w:hAnsi="Arial" w:cs="Arial"/>
          <w:color w:val="000000"/>
          <w:szCs w:val="27"/>
        </w:rPr>
        <w:t xml:space="preserve">? </w:t>
      </w:r>
      <w:r>
        <w:rPr>
          <w:rFonts w:ascii="Arial" w:eastAsia="Times New Roman" w:hAnsi="Arial" w:cs="Arial"/>
          <w:color w:val="000000"/>
          <w:szCs w:val="27"/>
        </w:rPr>
        <w:t xml:space="preserve"> </w:t>
      </w:r>
      <w:r w:rsidRPr="00932A01">
        <w:rPr>
          <w:rFonts w:ascii="Arial" w:eastAsia="Times New Roman" w:hAnsi="Arial" w:cs="Arial"/>
          <w:color w:val="000000"/>
          <w:szCs w:val="27"/>
        </w:rPr>
        <w:t>_______________</w:t>
      </w:r>
    </w:p>
    <w:p w:rsidR="003D52EF" w:rsidRPr="00C917FF" w:rsidRDefault="00932A01">
      <w:pPr>
        <w:rPr>
          <w:rFonts w:ascii="Times New Roman" w:eastAsia="Times New Roman" w:hAnsi="Times New Roman" w:cs="Times New Roman"/>
          <w:color w:val="000000"/>
          <w:sz w:val="27"/>
          <w:szCs w:val="27"/>
        </w:rPr>
      </w:pPr>
      <w:r w:rsidRPr="00932A01">
        <w:rPr>
          <w:rFonts w:ascii="Times New Roman" w:eastAsia="Times New Roman" w:hAnsi="Times New Roman" w:cs="Times New Roman"/>
          <w:color w:val="000000"/>
          <w:sz w:val="27"/>
          <w:szCs w:val="27"/>
        </w:rPr>
        <w:t> </w:t>
      </w:r>
    </w:p>
    <w:sectPr w:rsidR="003D52EF" w:rsidRPr="00C917FF" w:rsidSect="00932A01">
      <w:pgSz w:w="12240" w:h="15840"/>
      <w:pgMar w:top="72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1C1"/>
    <w:multiLevelType w:val="hybridMultilevel"/>
    <w:tmpl w:val="5A74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01"/>
    <w:rsid w:val="00166C92"/>
    <w:rsid w:val="002D7C21"/>
    <w:rsid w:val="003D0F96"/>
    <w:rsid w:val="003D52EF"/>
    <w:rsid w:val="004B6BD0"/>
    <w:rsid w:val="00750843"/>
    <w:rsid w:val="00797782"/>
    <w:rsid w:val="00932A01"/>
    <w:rsid w:val="00B312CC"/>
    <w:rsid w:val="00BA1EC9"/>
    <w:rsid w:val="00BC7601"/>
    <w:rsid w:val="00C917FF"/>
    <w:rsid w:val="00DD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4903-5A4F-4FF1-8636-12B88DAC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75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9587">
      <w:bodyDiv w:val="1"/>
      <w:marLeft w:val="0"/>
      <w:marRight w:val="0"/>
      <w:marTop w:val="0"/>
      <w:marBottom w:val="0"/>
      <w:divBdr>
        <w:top w:val="none" w:sz="0" w:space="0" w:color="auto"/>
        <w:left w:val="none" w:sz="0" w:space="0" w:color="auto"/>
        <w:bottom w:val="none" w:sz="0" w:space="0" w:color="auto"/>
        <w:right w:val="none" w:sz="0" w:space="0" w:color="auto"/>
      </w:divBdr>
    </w:div>
    <w:div w:id="1159417211">
      <w:bodyDiv w:val="1"/>
      <w:marLeft w:val="0"/>
      <w:marRight w:val="0"/>
      <w:marTop w:val="0"/>
      <w:marBottom w:val="0"/>
      <w:divBdr>
        <w:top w:val="none" w:sz="0" w:space="0" w:color="auto"/>
        <w:left w:val="none" w:sz="0" w:space="0" w:color="auto"/>
        <w:bottom w:val="none" w:sz="0" w:space="0" w:color="auto"/>
        <w:right w:val="none" w:sz="0" w:space="0" w:color="auto"/>
      </w:divBdr>
    </w:div>
    <w:div w:id="138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_jus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93</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7</cp:revision>
  <dcterms:created xsi:type="dcterms:W3CDTF">2015-04-17T18:46:00Z</dcterms:created>
  <dcterms:modified xsi:type="dcterms:W3CDTF">2015-12-08T19:05:00Z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